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04" w:rsidRDefault="00F80004" w:rsidP="00F80004">
      <w:pPr>
        <w:pStyle w:val="Nagwek"/>
        <w:jc w:val="right"/>
      </w:pPr>
      <w:r>
        <w:t>Załącznik nr 1</w:t>
      </w:r>
    </w:p>
    <w:p w:rsidR="00CF4399" w:rsidRDefault="00CF4399" w:rsidP="00CF439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 ZAMÓWIENIA</w:t>
      </w:r>
    </w:p>
    <w:p w:rsidR="00CF4399" w:rsidRDefault="00CF4399" w:rsidP="00CF4399">
      <w:pPr>
        <w:spacing w:line="300" w:lineRule="auto"/>
        <w:jc w:val="both"/>
      </w:pPr>
    </w:p>
    <w:p w:rsidR="00CF4399" w:rsidRPr="0051583B" w:rsidRDefault="00CF4399" w:rsidP="00CF4399">
      <w:pPr>
        <w:spacing w:line="300" w:lineRule="auto"/>
        <w:jc w:val="both"/>
      </w:pPr>
      <w:r w:rsidRPr="0051583B">
        <w:t>Przedmiotem zamówienia są:</w:t>
      </w:r>
    </w:p>
    <w:p w:rsidR="00CF4399" w:rsidRPr="0051583B" w:rsidRDefault="00CF4399" w:rsidP="00CF4399">
      <w:pPr>
        <w:spacing w:line="300" w:lineRule="auto"/>
        <w:jc w:val="both"/>
      </w:pPr>
    </w:p>
    <w:p w:rsidR="00CF4399" w:rsidRPr="0051583B" w:rsidRDefault="00CF4399" w:rsidP="00CF4399">
      <w:pPr>
        <w:spacing w:line="300" w:lineRule="auto"/>
        <w:jc w:val="both"/>
      </w:pPr>
      <w:r w:rsidRPr="0051583B">
        <w:t>Usługi transportowe świadczone samochoda</w:t>
      </w:r>
      <w:r>
        <w:t>mi ciężarowymi samowyładowczymi oraz</w:t>
      </w:r>
      <w:r w:rsidRPr="0051583B">
        <w:t xml:space="preserve"> samochod</w:t>
      </w:r>
      <w:r>
        <w:t>ami</w:t>
      </w:r>
      <w:r w:rsidRPr="0051583B">
        <w:t xml:space="preserve"> </w:t>
      </w:r>
      <w:r>
        <w:t>wyposażonym w urządzenie hakowe</w:t>
      </w:r>
      <w:r w:rsidRPr="0051583B">
        <w:t xml:space="preserve"> </w:t>
      </w:r>
      <w:r w:rsidR="00965565">
        <w:t>oraz w</w:t>
      </w:r>
      <w:r w:rsidRPr="0051583B">
        <w:t xml:space="preserve"> przyczep</w:t>
      </w:r>
      <w:r w:rsidR="00965565">
        <w:t>y</w:t>
      </w:r>
      <w:r w:rsidRPr="0051583B">
        <w:t xml:space="preserve">. </w:t>
      </w:r>
    </w:p>
    <w:p w:rsidR="00CF4399" w:rsidRPr="0051583B" w:rsidRDefault="00CF4399" w:rsidP="00CF4399">
      <w:pPr>
        <w:spacing w:line="300" w:lineRule="auto"/>
      </w:pPr>
    </w:p>
    <w:p w:rsidR="00CF4399" w:rsidRDefault="00D73202" w:rsidP="00CF4399">
      <w:pPr>
        <w:spacing w:line="300" w:lineRule="auto"/>
        <w:rPr>
          <w:b/>
          <w:u w:val="single"/>
        </w:rPr>
      </w:pPr>
      <w:r>
        <w:rPr>
          <w:b/>
          <w:u w:val="single"/>
        </w:rPr>
        <w:t>ZADANIE I</w:t>
      </w:r>
      <w:r w:rsidR="00CF4399" w:rsidRPr="0051583B">
        <w:rPr>
          <w:b/>
          <w:u w:val="single"/>
        </w:rPr>
        <w:t>:</w:t>
      </w:r>
    </w:p>
    <w:p w:rsidR="00CF4399" w:rsidRPr="0051583B" w:rsidRDefault="00CF4399" w:rsidP="00CF4399">
      <w:pPr>
        <w:spacing w:line="300" w:lineRule="auto"/>
        <w:rPr>
          <w:b/>
          <w:u w:val="single"/>
        </w:rPr>
      </w:pPr>
    </w:p>
    <w:p w:rsidR="00CF4399" w:rsidRPr="0051583B" w:rsidRDefault="00CF4399" w:rsidP="00CF4399">
      <w:pPr>
        <w:spacing w:line="300" w:lineRule="auto"/>
      </w:pPr>
      <w:r w:rsidRPr="0051583B">
        <w:t>Usługi transportowe świadczone samochodami zgodnie z następującymi kategoriami:</w:t>
      </w:r>
    </w:p>
    <w:p w:rsidR="00CF4399" w:rsidRPr="0051583B" w:rsidRDefault="00CF4399" w:rsidP="00CF4399">
      <w:pPr>
        <w:spacing w:line="300" w:lineRule="auto"/>
      </w:pPr>
    </w:p>
    <w:p w:rsidR="00CF4399" w:rsidRPr="0051583B" w:rsidRDefault="00CF4399" w:rsidP="00CF4399">
      <w:pPr>
        <w:numPr>
          <w:ilvl w:val="0"/>
          <w:numId w:val="1"/>
        </w:numPr>
        <w:spacing w:line="300" w:lineRule="auto"/>
      </w:pPr>
      <w:r w:rsidRPr="0051583B">
        <w:t xml:space="preserve">dopuszczalna ładowność </w:t>
      </w:r>
      <w:r>
        <w:t>do</w:t>
      </w:r>
      <w:r w:rsidRPr="0051583B">
        <w:t xml:space="preserve"> 1</w:t>
      </w:r>
      <w:r w:rsidR="00965565">
        <w:t>5</w:t>
      </w:r>
      <w:r w:rsidRPr="0051583B">
        <w:t xml:space="preserve"> t  (ilość godzin w ciągu roku – ok. </w:t>
      </w:r>
      <w:r w:rsidR="002A2259" w:rsidRPr="00965565">
        <w:t>300)</w:t>
      </w:r>
    </w:p>
    <w:p w:rsidR="00CF4399" w:rsidRPr="0051583B" w:rsidRDefault="00CF4399" w:rsidP="00CF4399">
      <w:pPr>
        <w:numPr>
          <w:ilvl w:val="0"/>
          <w:numId w:val="1"/>
        </w:numPr>
        <w:spacing w:line="300" w:lineRule="auto"/>
      </w:pPr>
      <w:r w:rsidRPr="0051583B">
        <w:t xml:space="preserve">dopuszczalna ładowność </w:t>
      </w:r>
      <w:r w:rsidR="00965565">
        <w:t>do</w:t>
      </w:r>
      <w:r w:rsidRPr="0051583B">
        <w:t xml:space="preserve"> </w:t>
      </w:r>
      <w:r>
        <w:t>2</w:t>
      </w:r>
      <w:r w:rsidR="00965565">
        <w:t>4</w:t>
      </w:r>
      <w:r w:rsidRPr="0051583B">
        <w:t xml:space="preserve"> t (ilość godzin w ciągu roku – ok</w:t>
      </w:r>
      <w:r w:rsidRPr="00965565">
        <w:t xml:space="preserve">. </w:t>
      </w:r>
      <w:r w:rsidR="002A2259" w:rsidRPr="00965565">
        <w:t>300)</w:t>
      </w:r>
    </w:p>
    <w:p w:rsidR="00CF4399" w:rsidRPr="0051583B" w:rsidRDefault="00CF4399" w:rsidP="00CF4399">
      <w:pPr>
        <w:spacing w:line="300" w:lineRule="auto"/>
      </w:pPr>
    </w:p>
    <w:p w:rsidR="00CF4399" w:rsidRPr="0051583B" w:rsidRDefault="00CF4399" w:rsidP="00CF4399">
      <w:pPr>
        <w:spacing w:line="300" w:lineRule="auto"/>
        <w:jc w:val="both"/>
      </w:pPr>
      <w:r>
        <w:t>S</w:t>
      </w:r>
      <w:r w:rsidRPr="0051583B">
        <w:t xml:space="preserve">amochody </w:t>
      </w:r>
      <w:r w:rsidR="002A2259">
        <w:t>powinny być samowyładowcze</w:t>
      </w:r>
      <w:r w:rsidR="00965565">
        <w:t>.</w:t>
      </w:r>
    </w:p>
    <w:p w:rsidR="00CF4399" w:rsidRDefault="00CF4399" w:rsidP="00CF4399">
      <w:pPr>
        <w:spacing w:line="300" w:lineRule="auto"/>
        <w:jc w:val="both"/>
      </w:pPr>
      <w:r w:rsidRPr="0051583B">
        <w:t>Wykonawca przewoził będzie między innymi odpady stałe, glebę i ziemię, asfaltobeton, kruszywo drogowe, kamień, gruz, kostkę brukową i tym podobne materiały budowlane.</w:t>
      </w:r>
    </w:p>
    <w:p w:rsidR="00CF4399" w:rsidRPr="0051583B" w:rsidRDefault="00CF4399" w:rsidP="00CF4399">
      <w:pPr>
        <w:spacing w:line="300" w:lineRule="auto"/>
        <w:jc w:val="both"/>
      </w:pPr>
      <w:r>
        <w:t>Podstawą do wystawienia faktury są potwierdzone dokumenty zrealizowanego transportu.</w:t>
      </w:r>
      <w:r w:rsidR="00AF5E76">
        <w:t xml:space="preserve"> </w:t>
      </w:r>
      <w:r w:rsidRPr="0051583B">
        <w:t>Odpowiedzialność za towary przewożone na rzecz zamawiającego ponosić będzie całkowicie wykonawca od momentu załadunku do kompletnego</w:t>
      </w:r>
      <w:r w:rsidR="00D04890">
        <w:t xml:space="preserve"> rozładunku przewożonego towaru/materiału.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Odpowiedzialność za szkody powstałe na skutek nieprawidłowego przewożenia towarów ponosi wykonawca.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Zamawiający zastrzega sobie prawo zamówienia ilości mniejszych, niż podane w specyfikacji istotnych warunków zamówienia.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Wykonawca świadczył będzie usługi w miejscach i terminach wskazanych przez zamawiającego.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 xml:space="preserve">Wykonawca zobowiązany będzie do zrealizowania zlecenia w ciągu </w:t>
      </w:r>
      <w:r w:rsidR="004751EB">
        <w:t>2</w:t>
      </w:r>
      <w:r>
        <w:t>4</w:t>
      </w:r>
      <w:r w:rsidRPr="0051583B">
        <w:t xml:space="preserve"> godzin od chwili przekazania zlecenia przez zamawiającego (pisemnego lub telefonicznego).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W ofercie należy przedstawić stawkę za godzinę pracy – osobno dla każdej kate</w:t>
      </w:r>
      <w:r>
        <w:t>gorii</w:t>
      </w:r>
      <w:r w:rsidR="002A2259">
        <w:t xml:space="preserve"> (ładowności).</w:t>
      </w:r>
    </w:p>
    <w:p w:rsidR="00CF4399" w:rsidRPr="0051583B" w:rsidRDefault="00CF4399" w:rsidP="00CF4399">
      <w:pPr>
        <w:spacing w:line="276" w:lineRule="auto"/>
        <w:jc w:val="both"/>
      </w:pPr>
      <w:r w:rsidRPr="0051583B">
        <w:t xml:space="preserve">Osoby biorące udział przy realizacji zadania muszą być zatrudnione przez Wykonawcę na podstawie umowy o pracę – na zasadach określonych w Kodeksie pracy – art. 22 § 1. </w:t>
      </w:r>
    </w:p>
    <w:p w:rsidR="00CF4399" w:rsidRPr="0051583B" w:rsidRDefault="00CF4399" w:rsidP="00CF4399">
      <w:pPr>
        <w:spacing w:line="300" w:lineRule="auto"/>
        <w:jc w:val="both"/>
      </w:pPr>
    </w:p>
    <w:p w:rsidR="00CF4399" w:rsidRPr="0051583B" w:rsidRDefault="00CF4399" w:rsidP="00CF4399">
      <w:pPr>
        <w:spacing w:line="300" w:lineRule="auto"/>
        <w:jc w:val="both"/>
      </w:pPr>
      <w:r w:rsidRPr="0051583B">
        <w:t>Do oferty należy załączyć:</w:t>
      </w:r>
    </w:p>
    <w:p w:rsidR="00CF4399" w:rsidRPr="0051583B" w:rsidRDefault="00F80004" w:rsidP="00CF4399">
      <w:pPr>
        <w:pStyle w:val="Akapitzlist"/>
        <w:numPr>
          <w:ilvl w:val="0"/>
          <w:numId w:val="2"/>
        </w:numPr>
        <w:spacing w:line="300" w:lineRule="auto"/>
        <w:jc w:val="both"/>
      </w:pPr>
      <w:r>
        <w:t xml:space="preserve">aktualną licencję </w:t>
      </w:r>
      <w:r w:rsidR="00CF4399" w:rsidRPr="0051583B">
        <w:t xml:space="preserve"> na wykonanie transportu drogowego rzeczy</w:t>
      </w:r>
    </w:p>
    <w:p w:rsidR="00CF4399" w:rsidRDefault="00CF4399" w:rsidP="00CF4399">
      <w:pPr>
        <w:rPr>
          <w:b/>
        </w:rPr>
      </w:pPr>
    </w:p>
    <w:p w:rsidR="00CF4399" w:rsidRDefault="00CF4399" w:rsidP="00CF4399">
      <w:pPr>
        <w:spacing w:line="300" w:lineRule="auto"/>
        <w:jc w:val="both"/>
      </w:pPr>
      <w:r>
        <w:t xml:space="preserve">Na dzień złożenia oferty, Wykonawca musi posiadać wpis do Bazy danych o produktach </w:t>
      </w:r>
      <w:r>
        <w:br/>
        <w:t xml:space="preserve">i opakowaniach oraz o gospodarce odpadami w zakresie transportu odpadów (wpis </w:t>
      </w:r>
      <w:r w:rsidRPr="0051583B">
        <w:t>powi</w:t>
      </w:r>
      <w:r>
        <w:t>nien</w:t>
      </w:r>
      <w:r w:rsidRPr="0051583B">
        <w:t xml:space="preserve"> obejmować w szczególności następujące kody odpadów</w:t>
      </w:r>
      <w:r>
        <w:t>:</w:t>
      </w:r>
      <w:r w:rsidRPr="0051583B">
        <w:t xml:space="preserve"> 17 03 02, 17 03 8</w:t>
      </w:r>
      <w:r w:rsidR="007C6243">
        <w:t>1</w:t>
      </w:r>
      <w:r w:rsidRPr="0051583B">
        <w:t>, 17 05 04,</w:t>
      </w:r>
      <w:r>
        <w:t xml:space="preserve">) oraz posiadać indywidualny numer rejestrowy. </w:t>
      </w:r>
    </w:p>
    <w:p w:rsidR="00CF4399" w:rsidRDefault="00CF4399" w:rsidP="00CF4399">
      <w:pPr>
        <w:spacing w:line="300" w:lineRule="auto"/>
      </w:pPr>
    </w:p>
    <w:p w:rsidR="00CF4399" w:rsidRDefault="00CF4399" w:rsidP="00CF4399">
      <w:pPr>
        <w:spacing w:line="300" w:lineRule="auto"/>
      </w:pPr>
      <w:r w:rsidRPr="0051583B">
        <w:lastRenderedPageBreak/>
        <w:t xml:space="preserve">W celu </w:t>
      </w:r>
      <w:r>
        <w:t>należytego wykonania zadania, Wykonawca ma zatrudniać pracowników, którzy posiadają następujące uprawnienia do kierowania pojazdami:</w:t>
      </w:r>
      <w:bookmarkStart w:id="0" w:name="_GoBack"/>
      <w:bookmarkEnd w:id="0"/>
    </w:p>
    <w:p w:rsidR="00CF4399" w:rsidRDefault="00CF4399" w:rsidP="00CF4399">
      <w:pPr>
        <w:pStyle w:val="Akapitzlist"/>
        <w:numPr>
          <w:ilvl w:val="0"/>
          <w:numId w:val="4"/>
        </w:numPr>
        <w:spacing w:line="300" w:lineRule="auto"/>
      </w:pPr>
      <w:r>
        <w:t xml:space="preserve">kategoria C </w:t>
      </w:r>
    </w:p>
    <w:p w:rsidR="00CF4399" w:rsidRPr="0051583B" w:rsidRDefault="00CF4399" w:rsidP="00CF4399">
      <w:pPr>
        <w:pStyle w:val="Akapitzlist"/>
        <w:numPr>
          <w:ilvl w:val="0"/>
          <w:numId w:val="4"/>
        </w:numPr>
        <w:spacing w:line="300" w:lineRule="auto"/>
      </w:pPr>
      <w:r>
        <w:t xml:space="preserve">kategoria C+E  </w:t>
      </w:r>
    </w:p>
    <w:p w:rsidR="00CF4399" w:rsidRPr="00E42633" w:rsidRDefault="00CF4399" w:rsidP="00CF4399">
      <w:pPr>
        <w:spacing w:line="300" w:lineRule="auto"/>
        <w:rPr>
          <w:b/>
          <w:sz w:val="22"/>
          <w:szCs w:val="22"/>
        </w:rPr>
      </w:pPr>
      <w:r>
        <w:t xml:space="preserve">Pracownicy mają być </w:t>
      </w:r>
      <w:r w:rsidRPr="00E42633">
        <w:t>zatrudnieni wyłącznie na umowę o pracę.</w:t>
      </w:r>
    </w:p>
    <w:p w:rsidR="00CF4399" w:rsidRDefault="00CF4399" w:rsidP="00CF4399">
      <w:pPr>
        <w:spacing w:line="300" w:lineRule="auto"/>
        <w:rPr>
          <w:b/>
          <w:u w:val="single"/>
        </w:rPr>
      </w:pPr>
    </w:p>
    <w:p w:rsidR="00CF4399" w:rsidRDefault="00CF4399" w:rsidP="00CF4399">
      <w:pPr>
        <w:spacing w:line="300" w:lineRule="auto"/>
        <w:rPr>
          <w:b/>
          <w:u w:val="single"/>
        </w:rPr>
      </w:pPr>
    </w:p>
    <w:p w:rsidR="00CF4399" w:rsidRPr="003C069F" w:rsidRDefault="00D73202" w:rsidP="00CF4399">
      <w:pPr>
        <w:spacing w:line="300" w:lineRule="auto"/>
        <w:rPr>
          <w:b/>
          <w:u w:val="single"/>
        </w:rPr>
      </w:pPr>
      <w:r>
        <w:rPr>
          <w:b/>
          <w:u w:val="single"/>
        </w:rPr>
        <w:t>ZADANIE II</w:t>
      </w:r>
      <w:r w:rsidR="00CF4399" w:rsidRPr="003C069F">
        <w:rPr>
          <w:b/>
          <w:u w:val="single"/>
        </w:rPr>
        <w:t>:</w:t>
      </w:r>
    </w:p>
    <w:p w:rsidR="00CF4399" w:rsidRDefault="00CF4399" w:rsidP="00CF4399">
      <w:pPr>
        <w:spacing w:line="300" w:lineRule="auto"/>
      </w:pPr>
    </w:p>
    <w:p w:rsidR="00CF4399" w:rsidRPr="0051583B" w:rsidRDefault="00CF4399" w:rsidP="00CF4399">
      <w:pPr>
        <w:spacing w:line="300" w:lineRule="auto"/>
      </w:pPr>
      <w:r w:rsidRPr="0051583B">
        <w:t>Usługi transportowe świadczone samochodami zgodnie z następującymi kategoriami:</w:t>
      </w:r>
    </w:p>
    <w:p w:rsidR="00CF4399" w:rsidRPr="0051583B" w:rsidRDefault="00CF4399" w:rsidP="00CF4399">
      <w:pPr>
        <w:spacing w:line="300" w:lineRule="auto"/>
      </w:pPr>
    </w:p>
    <w:p w:rsidR="00CF4399" w:rsidRDefault="00CF4399" w:rsidP="00B15AA3">
      <w:pPr>
        <w:pStyle w:val="Akapitzlist"/>
        <w:numPr>
          <w:ilvl w:val="0"/>
          <w:numId w:val="3"/>
        </w:numPr>
        <w:spacing w:line="300" w:lineRule="auto"/>
        <w:jc w:val="both"/>
      </w:pPr>
      <w:r w:rsidRPr="0051583B">
        <w:t xml:space="preserve">samochód wyposażony w urządzenie hakowe </w:t>
      </w:r>
      <w:r w:rsidR="00B15AA3">
        <w:t xml:space="preserve">(do dyspozycji Zamawiającego </w:t>
      </w:r>
      <w:r w:rsidRPr="00965565">
        <w:t xml:space="preserve">kontener </w:t>
      </w:r>
      <w:r w:rsidRPr="0051583B">
        <w:t>o pojemności</w:t>
      </w:r>
      <w:r w:rsidR="00D73202">
        <w:t xml:space="preserve"> do</w:t>
      </w:r>
      <w:r w:rsidRPr="0051583B">
        <w:t xml:space="preserve"> 15 m</w:t>
      </w:r>
      <w:r w:rsidRPr="0051583B">
        <w:rPr>
          <w:vertAlign w:val="superscript"/>
        </w:rPr>
        <w:t>3</w:t>
      </w:r>
      <w:r w:rsidR="00B15AA3">
        <w:t xml:space="preserve">) - </w:t>
      </w:r>
      <w:r w:rsidRPr="0051583B">
        <w:t>(ilość godzin</w:t>
      </w:r>
      <w:r w:rsidR="00965565">
        <w:t xml:space="preserve"> w ciągu roku – ok. 300</w:t>
      </w:r>
      <w:r w:rsidRPr="0051583B">
        <w:t>)</w:t>
      </w:r>
      <w:r w:rsidR="00B15AA3">
        <w:t>,</w:t>
      </w:r>
    </w:p>
    <w:p w:rsidR="00B15AA3" w:rsidRPr="0051583B" w:rsidRDefault="00B15AA3" w:rsidP="00B15AA3">
      <w:pPr>
        <w:pStyle w:val="Akapitzlist"/>
        <w:spacing w:line="300" w:lineRule="auto"/>
        <w:ind w:left="1080"/>
        <w:jc w:val="both"/>
      </w:pPr>
    </w:p>
    <w:p w:rsidR="00CF4399" w:rsidRPr="0051583B" w:rsidRDefault="00CF4399" w:rsidP="00B15AA3">
      <w:pPr>
        <w:pStyle w:val="Akapitzlist"/>
        <w:numPr>
          <w:ilvl w:val="0"/>
          <w:numId w:val="3"/>
        </w:numPr>
        <w:spacing w:line="300" w:lineRule="auto"/>
        <w:jc w:val="both"/>
      </w:pPr>
      <w:r w:rsidRPr="0051583B">
        <w:t>samoch</w:t>
      </w:r>
      <w:r w:rsidR="00B15AA3">
        <w:t>ód</w:t>
      </w:r>
      <w:r w:rsidRPr="0051583B">
        <w:t xml:space="preserve"> wyposażon</w:t>
      </w:r>
      <w:r w:rsidR="00B15AA3">
        <w:t>y</w:t>
      </w:r>
      <w:r w:rsidRPr="0051583B">
        <w:t xml:space="preserve"> w urządzenie hakowe</w:t>
      </w:r>
      <w:r>
        <w:t xml:space="preserve"> z </w:t>
      </w:r>
      <w:r w:rsidRPr="0051583B">
        <w:t xml:space="preserve">przyczepą </w:t>
      </w:r>
      <w:r w:rsidR="00B15AA3">
        <w:t xml:space="preserve">(do dyspozycji Zamawiającego </w:t>
      </w:r>
      <w:r w:rsidR="001E5E9F">
        <w:t>czterech</w:t>
      </w:r>
      <w:r w:rsidRPr="0051583B">
        <w:t xml:space="preserve"> kontener</w:t>
      </w:r>
      <w:r>
        <w:t>ów</w:t>
      </w:r>
      <w:r w:rsidRPr="0051583B">
        <w:t xml:space="preserve"> o pojemności</w:t>
      </w:r>
      <w:r w:rsidR="00B15AA3">
        <w:t xml:space="preserve"> </w:t>
      </w:r>
      <w:r w:rsidR="00D73202">
        <w:t>do</w:t>
      </w:r>
      <w:r w:rsidRPr="0051583B">
        <w:t xml:space="preserve"> 36 m</w:t>
      </w:r>
      <w:r w:rsidRPr="0051583B">
        <w:rPr>
          <w:vertAlign w:val="superscript"/>
        </w:rPr>
        <w:t>3</w:t>
      </w:r>
      <w:r w:rsidR="00B15AA3">
        <w:t xml:space="preserve">) - </w:t>
      </w:r>
      <w:r w:rsidRPr="0051583B">
        <w:t xml:space="preserve">(ilość godzin w ciągu roku – ok. </w:t>
      </w:r>
      <w:r w:rsidR="00965565">
        <w:t>2200</w:t>
      </w:r>
      <w:r w:rsidRPr="0051583B">
        <w:t>).</w:t>
      </w:r>
    </w:p>
    <w:p w:rsidR="00CF4399" w:rsidRPr="0051583B" w:rsidRDefault="00CF4399" w:rsidP="00CF4399">
      <w:pPr>
        <w:spacing w:line="300" w:lineRule="auto"/>
        <w:ind w:left="720"/>
      </w:pPr>
    </w:p>
    <w:p w:rsidR="00CF4399" w:rsidRDefault="00CF4399" w:rsidP="00CF4399">
      <w:pPr>
        <w:spacing w:line="300" w:lineRule="auto"/>
        <w:jc w:val="both"/>
      </w:pPr>
      <w:r>
        <w:t xml:space="preserve">Wymienione powyżej kontenery, przez cały okres obowiązywania umowy, mają być do dyspozycji Zamawiającego i być podstawione w ilości i miejscu wskazanym przez niego (np. PSZOK przy ul. Łazy w Łaziskach Górnych). </w:t>
      </w:r>
    </w:p>
    <w:p w:rsidR="00CF4399" w:rsidRDefault="00CF4399" w:rsidP="00CF4399">
      <w:pPr>
        <w:spacing w:line="300" w:lineRule="auto"/>
        <w:jc w:val="both"/>
      </w:pPr>
      <w:r>
        <w:t xml:space="preserve">Podstawą do wystawienia faktury są potwierdzone dokumenty zrealizowanego transportu. Przy czym za początek świadczenia usługi przyjmuje się godzinę wyjazdu (z odpadami lub innym towarem) a za koniec – godzinę rozładunku w miejscu wskazanym przez Zamawiającego (np. miejsce zagospodarowania odpadów – RIPOK). </w:t>
      </w:r>
    </w:p>
    <w:p w:rsidR="00CF4399" w:rsidRPr="00D73202" w:rsidRDefault="002A2FBF" w:rsidP="00CF4399">
      <w:pPr>
        <w:spacing w:line="300" w:lineRule="auto"/>
        <w:jc w:val="both"/>
      </w:pPr>
      <w:r w:rsidRPr="00D73202">
        <w:t>Samochó</w:t>
      </w:r>
      <w:r w:rsidR="00CF4399" w:rsidRPr="00D73202">
        <w:t>d</w:t>
      </w:r>
      <w:r w:rsidRPr="00D73202">
        <w:t xml:space="preserve"> wykazany</w:t>
      </w:r>
      <w:r w:rsidR="00CF4399" w:rsidRPr="00D73202">
        <w:t xml:space="preserve"> w pkt. a) powin</w:t>
      </w:r>
      <w:r w:rsidR="00AF5E76" w:rsidRPr="00D73202">
        <w:t>ien</w:t>
      </w:r>
      <w:r w:rsidR="00CF4399" w:rsidRPr="00D73202">
        <w:t xml:space="preserve"> mieć wysokość haka 1200 mm oraz być dostosowan</w:t>
      </w:r>
      <w:r w:rsidRPr="00D73202">
        <w:t>y</w:t>
      </w:r>
      <w:r w:rsidR="00CF4399" w:rsidRPr="00D73202">
        <w:t xml:space="preserve"> do przewozu kontenerów o poj. do 15 m</w:t>
      </w:r>
      <w:r w:rsidR="00CF4399" w:rsidRPr="00D73202">
        <w:rPr>
          <w:vertAlign w:val="superscript"/>
        </w:rPr>
        <w:t>3</w:t>
      </w:r>
      <w:r w:rsidR="00CF4399" w:rsidRPr="00D73202">
        <w:t>, tzn. posiadać</w:t>
      </w:r>
      <w:r w:rsidR="00AF5E76" w:rsidRPr="00D73202">
        <w:t xml:space="preserve"> odpowiednie</w:t>
      </w:r>
      <w:r w:rsidR="00CF4399" w:rsidRPr="00D73202">
        <w:t xml:space="preserve"> m.in. prowadnice, mocowania. </w:t>
      </w:r>
    </w:p>
    <w:p w:rsidR="00CF4399" w:rsidRPr="00D73202" w:rsidRDefault="00CF4399" w:rsidP="00CF4399">
      <w:pPr>
        <w:spacing w:line="300" w:lineRule="auto"/>
        <w:jc w:val="both"/>
      </w:pPr>
      <w:r w:rsidRPr="00D73202">
        <w:t>Samoch</w:t>
      </w:r>
      <w:r w:rsidR="002A2FBF" w:rsidRPr="00D73202">
        <w:t>ó</w:t>
      </w:r>
      <w:r w:rsidRPr="00D73202">
        <w:t>d wykazan</w:t>
      </w:r>
      <w:r w:rsidR="002A2FBF" w:rsidRPr="00D73202">
        <w:t>y</w:t>
      </w:r>
      <w:r w:rsidRPr="00D73202">
        <w:t xml:space="preserve"> w pkt. </w:t>
      </w:r>
      <w:r w:rsidR="002A2FBF" w:rsidRPr="00D73202">
        <w:t>b</w:t>
      </w:r>
      <w:r w:rsidRPr="00D73202">
        <w:t>) powi</w:t>
      </w:r>
      <w:r w:rsidR="002A2FBF" w:rsidRPr="00D73202">
        <w:t>nien</w:t>
      </w:r>
      <w:r w:rsidRPr="00D73202">
        <w:t xml:space="preserve"> mieć wysokość haka 1560 mm oraz być przystosowan</w:t>
      </w:r>
      <w:r w:rsidR="002A2FBF" w:rsidRPr="00D73202">
        <w:t>y</w:t>
      </w:r>
      <w:r w:rsidRPr="00D73202">
        <w:t xml:space="preserve"> do przewozu kontenerów o pojemności do 36 m</w:t>
      </w:r>
      <w:r w:rsidRPr="00D73202">
        <w:rPr>
          <w:vertAlign w:val="superscript"/>
        </w:rPr>
        <w:t>3</w:t>
      </w:r>
      <w:r w:rsidRPr="00D73202">
        <w:t xml:space="preserve"> (parametry przewozu kontenerów dotyczą również przyczepy).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Wykonawca przewoził będzie między innymi odpady stałe</w:t>
      </w:r>
      <w:r>
        <w:t xml:space="preserve"> zmieszane i segregowane</w:t>
      </w:r>
      <w:r w:rsidRPr="0051583B">
        <w:t>, pojemniki na odpady komunalne, glebę i ziemię, asfaltobeton, kruszywo drogowe, kamień, gruz, kostkę brukową i tym podobne materiały budowlane.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Odpowiedzialność za towary przewożone na rzecz zamawiającego ponosić będzie całkowicie wykonawca od momentu załadunku do kompletnego rozładunku przewożonego towaru.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Odpowiedzialność za szkody powstałe na skutek nieprawidłowego przewożenia towarów ponosi wykonawca.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Zamawiający zastrzega sobie prawo zamówienia ilości mniejszych, niż podane w specyfikacji istotnych warunków zamówienia.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>Wykonawca świadczył będzie usługi w miejscach i terminach wskazanych przez zamawiającego.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lastRenderedPageBreak/>
        <w:t xml:space="preserve">Wykonawca zobowiązany będzie do zrealizowania zlecenia w ciągu </w:t>
      </w:r>
      <w:r w:rsidR="00965565">
        <w:t>2</w:t>
      </w:r>
      <w:r w:rsidR="00D04890">
        <w:t>4</w:t>
      </w:r>
      <w:r w:rsidRPr="0051583B">
        <w:t xml:space="preserve"> godzin od chwili przekazania zlecenia przez zamawiającego (pisemnego lub telefonicznego).</w:t>
      </w:r>
    </w:p>
    <w:p w:rsidR="00CF4399" w:rsidRPr="0051583B" w:rsidRDefault="00CF4399" w:rsidP="00CF4399">
      <w:pPr>
        <w:spacing w:line="300" w:lineRule="auto"/>
        <w:jc w:val="both"/>
      </w:pPr>
      <w:r w:rsidRPr="0051583B">
        <w:t xml:space="preserve">W ofercie należy przedstawić stawkę za godzinę pracy – osobno dla każdej kategorii wymienionej w pkt. a)  </w:t>
      </w:r>
      <w:r w:rsidR="00D77425">
        <w:t>i b)</w:t>
      </w:r>
      <w:r w:rsidRPr="0051583B">
        <w:t>.</w:t>
      </w:r>
    </w:p>
    <w:p w:rsidR="00CF4399" w:rsidRPr="0051583B" w:rsidRDefault="00CF4399" w:rsidP="00CF4399">
      <w:pPr>
        <w:spacing w:line="276" w:lineRule="auto"/>
        <w:jc w:val="both"/>
      </w:pPr>
      <w:r w:rsidRPr="0051583B">
        <w:t xml:space="preserve">Osoby biorące udział przy realizacji zadania muszą być zatrudnione przez Wykonawcę na podstawie umowy o pracę – na zasadach określonych w Kodeksie pracy – art. 22 § 1. </w:t>
      </w:r>
    </w:p>
    <w:p w:rsidR="00CF4399" w:rsidRPr="0051583B" w:rsidRDefault="00CF4399" w:rsidP="00CF4399">
      <w:pPr>
        <w:spacing w:line="300" w:lineRule="auto"/>
        <w:jc w:val="both"/>
      </w:pPr>
    </w:p>
    <w:p w:rsidR="00CF4399" w:rsidRPr="0051583B" w:rsidRDefault="00CF4399" w:rsidP="00CF4399">
      <w:pPr>
        <w:spacing w:line="300" w:lineRule="auto"/>
        <w:jc w:val="both"/>
      </w:pPr>
      <w:r w:rsidRPr="0051583B">
        <w:t>Do oferty należy załączyć:</w:t>
      </w:r>
    </w:p>
    <w:p w:rsidR="00CF4399" w:rsidRPr="0051583B" w:rsidRDefault="00CF4399" w:rsidP="00CF4399">
      <w:pPr>
        <w:pStyle w:val="Akapitzlist"/>
        <w:numPr>
          <w:ilvl w:val="0"/>
          <w:numId w:val="2"/>
        </w:numPr>
        <w:spacing w:line="300" w:lineRule="auto"/>
        <w:jc w:val="both"/>
      </w:pPr>
      <w:r w:rsidRPr="0051583B">
        <w:t>aktualną licencją na wykonanie transportu drogowego rzeczy</w:t>
      </w:r>
    </w:p>
    <w:p w:rsidR="00CF4399" w:rsidRDefault="00CF4399" w:rsidP="00CF4399">
      <w:pPr>
        <w:rPr>
          <w:b/>
        </w:rPr>
      </w:pPr>
    </w:p>
    <w:p w:rsidR="00CF4399" w:rsidRDefault="00CF4399" w:rsidP="00CF4399">
      <w:pPr>
        <w:spacing w:line="300" w:lineRule="auto"/>
        <w:jc w:val="both"/>
      </w:pPr>
      <w:r>
        <w:t xml:space="preserve">Na dzień złożenia oferty, Wykonawca musi posiadać wpis do Bazy danych o produktach </w:t>
      </w:r>
      <w:r>
        <w:br/>
        <w:t xml:space="preserve">i opakowaniach oraz o gospodarce odpadami w zakresie transportu odpadów (wpis </w:t>
      </w:r>
      <w:r w:rsidRPr="0051583B">
        <w:t>powi</w:t>
      </w:r>
      <w:r>
        <w:t>nien</w:t>
      </w:r>
      <w:r w:rsidRPr="0051583B">
        <w:t xml:space="preserve"> obejmować w szczególności następujące kody odpadów (zgodnie z </w:t>
      </w:r>
      <w:r w:rsidRPr="0051583B">
        <w:rPr>
          <w:bCs/>
        </w:rPr>
        <w:t xml:space="preserve">Rozporządzeniem Ministra Środowiska w sprawie katalogu odpadów): </w:t>
      </w:r>
      <w:r w:rsidRPr="0051583B">
        <w:t>15 01 01,  15 01 02 , 15 01 06, 15 01 07, 16 01 03, 17 09 04, 17 01 01, 17 05 04, 17 06 04, 20 02 01,  20 02 02, 20 03 01, 20 03 07</w:t>
      </w:r>
      <w:r>
        <w:t xml:space="preserve">) oraz posiadać indywidualny numer rejestrowy. </w:t>
      </w:r>
    </w:p>
    <w:p w:rsidR="00CF4399" w:rsidRDefault="00CF4399" w:rsidP="00CF4399">
      <w:pPr>
        <w:spacing w:line="300" w:lineRule="auto"/>
        <w:jc w:val="both"/>
      </w:pPr>
    </w:p>
    <w:p w:rsidR="00CF4399" w:rsidRDefault="00CF4399" w:rsidP="00CF4399">
      <w:pPr>
        <w:spacing w:line="300" w:lineRule="auto"/>
        <w:jc w:val="both"/>
      </w:pPr>
      <w:r>
        <w:t xml:space="preserve">Samochody mają być wyposażone w system monitoringu bazującego na systemie pozycjonowania satelitarnego, umożliwiający trwałe zapisywanie i odczytywanie danych o położeniu pojazdu </w:t>
      </w:r>
      <w:r>
        <w:br/>
        <w:t xml:space="preserve">i miejscach postoju. Okres zapisywania powinien wynosić minimum 30 dni. Zapisane dane ze świadczonych usług będą udostępniane Zamawiającemu na każde jego wezwanie. </w:t>
      </w:r>
    </w:p>
    <w:p w:rsidR="00CF4399" w:rsidRDefault="00CF4399" w:rsidP="00CF4399">
      <w:pPr>
        <w:spacing w:line="300" w:lineRule="auto"/>
      </w:pPr>
    </w:p>
    <w:p w:rsidR="00CF4399" w:rsidRDefault="00CF4399" w:rsidP="00CF4399">
      <w:pPr>
        <w:spacing w:line="300" w:lineRule="auto"/>
      </w:pPr>
      <w:r w:rsidRPr="0051583B">
        <w:t xml:space="preserve">W celu </w:t>
      </w:r>
      <w:r>
        <w:t>należytego wykonania zadania, Wykonawca ma zatrudniać pracowników, którzy posiadają następujące uprawnienia do kierowania pojazdami:</w:t>
      </w:r>
    </w:p>
    <w:p w:rsidR="00CF4399" w:rsidRDefault="00CF4399" w:rsidP="00CF4399">
      <w:pPr>
        <w:pStyle w:val="Akapitzlist"/>
        <w:numPr>
          <w:ilvl w:val="0"/>
          <w:numId w:val="4"/>
        </w:numPr>
        <w:spacing w:line="300" w:lineRule="auto"/>
      </w:pPr>
      <w:r>
        <w:t xml:space="preserve">kategoria C </w:t>
      </w:r>
    </w:p>
    <w:p w:rsidR="00CF4399" w:rsidRDefault="00CF4399" w:rsidP="00CF4399">
      <w:pPr>
        <w:pStyle w:val="Akapitzlist"/>
        <w:numPr>
          <w:ilvl w:val="0"/>
          <w:numId w:val="4"/>
        </w:numPr>
        <w:spacing w:line="300" w:lineRule="auto"/>
      </w:pPr>
      <w:r>
        <w:t xml:space="preserve">kategoria C+E </w:t>
      </w:r>
    </w:p>
    <w:p w:rsidR="00CF4399" w:rsidRDefault="00CF4399" w:rsidP="00CF4399">
      <w:pPr>
        <w:spacing w:line="300" w:lineRule="auto"/>
      </w:pPr>
      <w:r>
        <w:t xml:space="preserve">Pracownicy mają być </w:t>
      </w:r>
      <w:r w:rsidRPr="00E42633">
        <w:t>zatrudnieni wyłącznie na umowę o pracę.</w:t>
      </w:r>
    </w:p>
    <w:p w:rsidR="004A1722" w:rsidRDefault="004A1722"/>
    <w:sectPr w:rsidR="004A1722" w:rsidSect="0051583B">
      <w:footerReference w:type="even" r:id="rId7"/>
      <w:footerReference w:type="default" r:id="rId8"/>
      <w:pgSz w:w="12240" w:h="15840" w:code="1"/>
      <w:pgMar w:top="851" w:right="1440" w:bottom="851" w:left="144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B3" w:rsidRDefault="00BE43B3">
      <w:r>
        <w:separator/>
      </w:r>
    </w:p>
  </w:endnote>
  <w:endnote w:type="continuationSeparator" w:id="0">
    <w:p w:rsidR="00BE43B3" w:rsidRDefault="00B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91" w:rsidRDefault="00D11BF9" w:rsidP="006428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E91" w:rsidRDefault="00BE43B3" w:rsidP="006428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579873"/>
      <w:docPartObj>
        <w:docPartGallery w:val="Page Numbers (Bottom of Page)"/>
        <w:docPartUnique/>
      </w:docPartObj>
    </w:sdtPr>
    <w:sdtContent>
      <w:p w:rsidR="00F80004" w:rsidRDefault="00F800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7E4E91" w:rsidRDefault="00BE43B3" w:rsidP="006428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B3" w:rsidRDefault="00BE43B3">
      <w:r>
        <w:separator/>
      </w:r>
    </w:p>
  </w:footnote>
  <w:footnote w:type="continuationSeparator" w:id="0">
    <w:p w:rsidR="00BE43B3" w:rsidRDefault="00BE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1FD"/>
    <w:multiLevelType w:val="hybridMultilevel"/>
    <w:tmpl w:val="FDCAD6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C867B3A"/>
    <w:multiLevelType w:val="hybridMultilevel"/>
    <w:tmpl w:val="089CBDE0"/>
    <w:lvl w:ilvl="0" w:tplc="B442D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7AA"/>
    <w:multiLevelType w:val="hybridMultilevel"/>
    <w:tmpl w:val="A02075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9D628BB"/>
    <w:multiLevelType w:val="hybridMultilevel"/>
    <w:tmpl w:val="D852518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D1219E0"/>
    <w:multiLevelType w:val="hybridMultilevel"/>
    <w:tmpl w:val="EEDE3A2E"/>
    <w:lvl w:ilvl="0" w:tplc="4D16B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9"/>
    <w:rsid w:val="00022257"/>
    <w:rsid w:val="00172922"/>
    <w:rsid w:val="001D5A08"/>
    <w:rsid w:val="001E5E9F"/>
    <w:rsid w:val="002A2259"/>
    <w:rsid w:val="002A2FBF"/>
    <w:rsid w:val="004033D5"/>
    <w:rsid w:val="004751EB"/>
    <w:rsid w:val="004A1722"/>
    <w:rsid w:val="004E35B6"/>
    <w:rsid w:val="00682505"/>
    <w:rsid w:val="007B50A7"/>
    <w:rsid w:val="007C6243"/>
    <w:rsid w:val="00965565"/>
    <w:rsid w:val="00AF5E76"/>
    <w:rsid w:val="00B15AA3"/>
    <w:rsid w:val="00BE43B3"/>
    <w:rsid w:val="00CF4399"/>
    <w:rsid w:val="00D04890"/>
    <w:rsid w:val="00D11BF9"/>
    <w:rsid w:val="00D73202"/>
    <w:rsid w:val="00D77425"/>
    <w:rsid w:val="00EF0AE0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8DB3-4E3D-486E-A43B-06A4EC9D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4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4399"/>
  </w:style>
  <w:style w:type="paragraph" w:styleId="Akapitzlist">
    <w:name w:val="List Paragraph"/>
    <w:basedOn w:val="Normalny"/>
    <w:uiPriority w:val="34"/>
    <w:qFormat/>
    <w:rsid w:val="00CF43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2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5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Sobczak</dc:creator>
  <cp:keywords/>
  <dc:description/>
  <cp:lastModifiedBy>Beata Zacharyasz</cp:lastModifiedBy>
  <cp:revision>15</cp:revision>
  <cp:lastPrinted>2020-12-11T06:25:00Z</cp:lastPrinted>
  <dcterms:created xsi:type="dcterms:W3CDTF">2020-11-26T11:32:00Z</dcterms:created>
  <dcterms:modified xsi:type="dcterms:W3CDTF">2020-12-11T07:13:00Z</dcterms:modified>
</cp:coreProperties>
</file>